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20D" w:rsidRDefault="0020720D">
      <w:pPr>
        <w:spacing w:after="35" w:line="240" w:lineRule="exact"/>
        <w:rPr>
          <w:sz w:val="24"/>
          <w:szCs w:val="24"/>
        </w:rPr>
      </w:pPr>
      <w:bookmarkStart w:id="0" w:name="_page_5_0"/>
    </w:p>
    <w:p w:rsidR="0020720D" w:rsidRDefault="00522958">
      <w:pPr>
        <w:widowControl w:val="0"/>
        <w:spacing w:line="239" w:lineRule="auto"/>
        <w:ind w:left="2703" w:right="88" w:hanging="220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Хака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уг,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ры.</w:t>
      </w:r>
    </w:p>
    <w:p w:rsidR="0020720D" w:rsidRDefault="00522958" w:rsidP="00AB0960">
      <w:pPr>
        <w:widowControl w:val="0"/>
        <w:spacing w:line="239" w:lineRule="auto"/>
        <w:ind w:left="1388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ГАУК РХ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Русский академический 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еатр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драмы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им. М.Ю. Лермонтова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AB09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Абакана.</w:t>
      </w:r>
    </w:p>
    <w:p w:rsidR="0020720D" w:rsidRDefault="00522958">
      <w:pPr>
        <w:widowControl w:val="0"/>
        <w:spacing w:before="48" w:line="240" w:lineRule="auto"/>
        <w:ind w:left="4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83044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2025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20720D" w:rsidRDefault="00522958">
      <w:pPr>
        <w:widowControl w:val="0"/>
        <w:spacing w:before="42" w:line="275" w:lineRule="auto"/>
        <w:ind w:left="360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400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298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ГАУК РХ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 им.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Лермонтов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720D" w:rsidRDefault="0020720D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8" w:lineRule="auto"/>
        <w:ind w:left="360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ГАУК РХ «Театр им. М.Ю. Лермонтова»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анке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981A4E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A4E">
        <w:rPr>
          <w:rFonts w:ascii="Times New Roman" w:eastAsia="Times New Roman" w:hAnsi="Times New Roman" w:cs="Times New Roman"/>
          <w:color w:val="000000"/>
          <w:sz w:val="24"/>
          <w:szCs w:val="24"/>
        </w:rPr>
        <w:t>а для работников учреждения проводилось онлайн анкетирование.</w:t>
      </w:r>
    </w:p>
    <w:p w:rsidR="0020720D" w:rsidRDefault="0020720D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621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 и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379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96AB7" w:rsidRDefault="00522958" w:rsidP="00EF4477">
      <w:r>
        <w:t>1</w:t>
      </w:r>
      <w:r>
        <w:rPr>
          <w:spacing w:val="-3"/>
        </w:rPr>
        <w:t>4</w:t>
      </w:r>
      <w:r>
        <w:rPr>
          <w:spacing w:val="1"/>
        </w:rPr>
        <w:t>-</w:t>
      </w:r>
      <w:r>
        <w:t>18</w:t>
      </w:r>
      <w:r>
        <w:rPr>
          <w:spacing w:val="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–</w:t>
      </w:r>
      <w:r w:rsidR="00D96AB7">
        <w:rPr>
          <w:spacing w:val="2"/>
        </w:rPr>
        <w:t>1</w:t>
      </w:r>
      <w:r w:rsidR="00EE267B">
        <w:t>25</w:t>
      </w:r>
      <w:r w:rsidR="00BF722E">
        <w:t xml:space="preserve"> </w:t>
      </w:r>
      <w:r>
        <w:rPr>
          <w:spacing w:val="-1"/>
        </w:rPr>
        <w:t>че</w:t>
      </w:r>
      <w:r>
        <w:t>ло</w:t>
      </w:r>
      <w:r>
        <w:rPr>
          <w:spacing w:val="2"/>
        </w:rPr>
        <w:t>в</w:t>
      </w:r>
      <w:r>
        <w:t>ек</w:t>
      </w:r>
    </w:p>
    <w:p w:rsidR="0020720D" w:rsidRDefault="00522958" w:rsidP="00EF4477">
      <w:r>
        <w:t>1</w:t>
      </w:r>
      <w:r>
        <w:rPr>
          <w:spacing w:val="-3"/>
        </w:rPr>
        <w:t>9</w:t>
      </w:r>
      <w:r>
        <w:rPr>
          <w:spacing w:val="1"/>
        </w:rPr>
        <w:t>-</w:t>
      </w:r>
      <w:r>
        <w:t>29</w:t>
      </w:r>
      <w:r>
        <w:rPr>
          <w:spacing w:val="2"/>
        </w:rPr>
        <w:t xml:space="preserve"> </w:t>
      </w:r>
      <w:r>
        <w:t>лет</w:t>
      </w:r>
      <w:r>
        <w:rPr>
          <w:spacing w:val="-1"/>
        </w:rPr>
        <w:t xml:space="preserve"> </w:t>
      </w:r>
      <w:r w:rsidR="00D96AB7">
        <w:t>-1</w:t>
      </w:r>
      <w:r w:rsidR="00EE267B">
        <w:t>88</w:t>
      </w:r>
      <w:r w:rsidR="00EF4477">
        <w:t xml:space="preserve"> </w:t>
      </w:r>
      <w:r>
        <w:t>че</w:t>
      </w:r>
      <w:r>
        <w:rPr>
          <w:spacing w:val="-4"/>
        </w:rPr>
        <w:t>л</w:t>
      </w:r>
      <w:r>
        <w:rPr>
          <w:spacing w:val="3"/>
        </w:rPr>
        <w:t>о</w:t>
      </w:r>
      <w:r>
        <w:rPr>
          <w:spacing w:val="2"/>
        </w:rPr>
        <w:t>в</w:t>
      </w:r>
      <w:r>
        <w:t>ек</w:t>
      </w:r>
    </w:p>
    <w:p w:rsidR="00EE267B" w:rsidRDefault="00522958" w:rsidP="00EF4477">
      <w:r>
        <w:t>3</w:t>
      </w:r>
      <w:r>
        <w:rPr>
          <w:spacing w:val="-3"/>
        </w:rPr>
        <w:t>0</w:t>
      </w:r>
      <w:r>
        <w:rPr>
          <w:spacing w:val="1"/>
        </w:rPr>
        <w:t>-</w:t>
      </w:r>
      <w:r>
        <w:t>39</w:t>
      </w:r>
      <w:r>
        <w:rPr>
          <w:spacing w:val="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–</w:t>
      </w:r>
      <w:r w:rsidR="00EF4477">
        <w:t xml:space="preserve"> </w:t>
      </w:r>
      <w:r w:rsidR="00D96AB7">
        <w:t>1</w:t>
      </w:r>
      <w:r w:rsidR="00EE267B">
        <w:t xml:space="preserve">99 </w:t>
      </w:r>
      <w:r>
        <w:rPr>
          <w:spacing w:val="-1"/>
        </w:rPr>
        <w:t>че</w:t>
      </w:r>
      <w:r>
        <w:t>ло</w:t>
      </w:r>
      <w:r>
        <w:rPr>
          <w:spacing w:val="2"/>
        </w:rPr>
        <w:t>в</w:t>
      </w:r>
      <w:r>
        <w:t>е</w:t>
      </w:r>
      <w:r>
        <w:rPr>
          <w:spacing w:val="-1"/>
        </w:rPr>
        <w:t>к</w:t>
      </w:r>
    </w:p>
    <w:p w:rsidR="00EF4477" w:rsidRPr="00EF4477" w:rsidRDefault="00522958" w:rsidP="00EF4477">
      <w:pPr>
        <w:rPr>
          <w:spacing w:val="-1"/>
        </w:rPr>
      </w:pPr>
      <w:r>
        <w:t>4</w:t>
      </w:r>
      <w:r>
        <w:rPr>
          <w:spacing w:val="-3"/>
        </w:rPr>
        <w:t>0</w:t>
      </w:r>
      <w:r>
        <w:rPr>
          <w:spacing w:val="1"/>
        </w:rPr>
        <w:t>-</w:t>
      </w:r>
      <w:r>
        <w:t>49</w:t>
      </w:r>
      <w:r>
        <w:rPr>
          <w:spacing w:val="2"/>
        </w:rPr>
        <w:t xml:space="preserve"> </w:t>
      </w:r>
      <w:r>
        <w:t>лет</w:t>
      </w:r>
      <w:r w:rsidR="00EF4477">
        <w:rPr>
          <w:spacing w:val="-1"/>
        </w:rPr>
        <w:t xml:space="preserve"> -  181 </w:t>
      </w:r>
      <w:r>
        <w:rPr>
          <w:spacing w:val="-1"/>
        </w:rPr>
        <w:t>че</w:t>
      </w:r>
      <w:r>
        <w:t>ло</w:t>
      </w:r>
      <w:r>
        <w:rPr>
          <w:spacing w:val="2"/>
        </w:rPr>
        <w:t>в</w:t>
      </w:r>
      <w:r>
        <w:t>ек</w:t>
      </w:r>
    </w:p>
    <w:p w:rsidR="0020720D" w:rsidRDefault="00522958" w:rsidP="00EF4477">
      <w:r>
        <w:t>5</w:t>
      </w:r>
      <w:r>
        <w:rPr>
          <w:spacing w:val="-3"/>
        </w:rPr>
        <w:t>0</w:t>
      </w:r>
      <w:r>
        <w:rPr>
          <w:spacing w:val="1"/>
        </w:rPr>
        <w:t>-</w:t>
      </w:r>
      <w:r>
        <w:t>59</w:t>
      </w:r>
      <w:r>
        <w:rPr>
          <w:spacing w:val="2"/>
        </w:rPr>
        <w:t xml:space="preserve"> </w:t>
      </w:r>
      <w:r>
        <w:t>лет</w:t>
      </w:r>
      <w:r w:rsidR="00EF4477">
        <w:rPr>
          <w:spacing w:val="-1"/>
        </w:rPr>
        <w:t xml:space="preserve"> – 175 </w:t>
      </w:r>
      <w:r>
        <w:rPr>
          <w:spacing w:val="-1"/>
        </w:rPr>
        <w:t>ч</w:t>
      </w:r>
      <w:r>
        <w:t>ело</w:t>
      </w:r>
      <w:r>
        <w:rPr>
          <w:spacing w:val="1"/>
        </w:rPr>
        <w:t>в</w:t>
      </w:r>
      <w:r>
        <w:t>ек</w:t>
      </w:r>
    </w:p>
    <w:p w:rsidR="0020720D" w:rsidRDefault="00522958" w:rsidP="00EF4477">
      <w:r>
        <w:t>60</w:t>
      </w:r>
      <w:r>
        <w:rPr>
          <w:spacing w:val="-1"/>
        </w:rPr>
        <w:t xml:space="preserve"> </w:t>
      </w:r>
      <w:r>
        <w:rPr>
          <w:w w:val="99"/>
        </w:rPr>
        <w:t>л</w:t>
      </w:r>
      <w:r>
        <w:rPr>
          <w:spacing w:val="-1"/>
        </w:rPr>
        <w:t>е</w:t>
      </w:r>
      <w:r>
        <w:t>т</w:t>
      </w:r>
      <w:r>
        <w:rPr>
          <w:spacing w:val="-2"/>
        </w:rPr>
        <w:t xml:space="preserve"> </w:t>
      </w:r>
      <w:r>
        <w:rPr>
          <w:w w:val="99"/>
        </w:rPr>
        <w:t>и</w:t>
      </w:r>
      <w:r>
        <w:rPr>
          <w:spacing w:val="3"/>
        </w:rPr>
        <w:t xml:space="preserve"> </w:t>
      </w:r>
      <w:r>
        <w:t>стар</w:t>
      </w:r>
      <w:r>
        <w:rPr>
          <w:spacing w:val="1"/>
        </w:rPr>
        <w:t>ш</w:t>
      </w:r>
      <w:r w:rsidR="00EE267B">
        <w:t xml:space="preserve">е - </w:t>
      </w:r>
      <w:r w:rsidR="00D96AB7">
        <w:t>1</w:t>
      </w:r>
      <w:r w:rsidR="00EE267B">
        <w:t>32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>е</w:t>
      </w:r>
      <w:r>
        <w:rPr>
          <w:spacing w:val="-4"/>
        </w:rPr>
        <w:t>л</w:t>
      </w:r>
      <w:r>
        <w:rPr>
          <w:spacing w:val="4"/>
        </w:rPr>
        <w:t>о</w:t>
      </w:r>
      <w:r>
        <w:rPr>
          <w:spacing w:val="1"/>
        </w:rPr>
        <w:t>в</w:t>
      </w:r>
      <w:r>
        <w:t>ек</w:t>
      </w:r>
      <w:r w:rsidR="00BF722E">
        <w:t>а</w:t>
      </w:r>
    </w:p>
    <w:p w:rsidR="0020720D" w:rsidRDefault="0020720D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20720D" w:rsidRDefault="00522958">
      <w:pPr>
        <w:widowControl w:val="0"/>
        <w:spacing w:before="2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Абакан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D31A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 w:rsidP="00EF4477">
      <w:r>
        <w:t>С</w:t>
      </w:r>
      <w:r>
        <w:rPr>
          <w:spacing w:val="3"/>
        </w:rPr>
        <w:t>о</w:t>
      </w:r>
      <w:r>
        <w:rPr>
          <w:spacing w:val="1"/>
          <w:w w:val="99"/>
        </w:rPr>
        <w:t>ци</w:t>
      </w:r>
      <w:r>
        <w:t>а</w:t>
      </w:r>
      <w:r>
        <w:rPr>
          <w:w w:val="99"/>
        </w:rPr>
        <w:t>ль</w:t>
      </w:r>
      <w:r>
        <w:rPr>
          <w:spacing w:val="1"/>
          <w:w w:val="99"/>
        </w:rPr>
        <w:t>н</w:t>
      </w:r>
      <w:r>
        <w:t>ая</w:t>
      </w:r>
      <w:r>
        <w:rPr>
          <w:spacing w:val="45"/>
        </w:rPr>
        <w:t xml:space="preserve"> </w:t>
      </w:r>
      <w:r>
        <w:t>к</w:t>
      </w:r>
      <w:r>
        <w:rPr>
          <w:spacing w:val="-1"/>
        </w:rPr>
        <w:t>а</w:t>
      </w:r>
      <w:r>
        <w:t>те</w:t>
      </w:r>
      <w:r>
        <w:rPr>
          <w:spacing w:val="-2"/>
          <w:w w:val="99"/>
        </w:rPr>
        <w:t>г</w:t>
      </w:r>
      <w:r>
        <w:rPr>
          <w:spacing w:val="4"/>
        </w:rPr>
        <w:t>о</w:t>
      </w:r>
      <w:r>
        <w:t>р</w:t>
      </w:r>
      <w:r>
        <w:rPr>
          <w:spacing w:val="1"/>
          <w:w w:val="99"/>
        </w:rPr>
        <w:t>и</w:t>
      </w:r>
      <w:r>
        <w:t>я:</w:t>
      </w:r>
      <w:r>
        <w:rPr>
          <w:spacing w:val="46"/>
        </w:rPr>
        <w:t xml:space="preserve"> </w:t>
      </w:r>
      <w:r>
        <w:rPr>
          <w:spacing w:val="-9"/>
        </w:rPr>
        <w:t>у</w:t>
      </w:r>
      <w:r>
        <w:t>ч</w:t>
      </w:r>
      <w:r>
        <w:rPr>
          <w:spacing w:val="-1"/>
        </w:rPr>
        <w:t>а</w:t>
      </w:r>
      <w:r>
        <w:rPr>
          <w:spacing w:val="1"/>
        </w:rPr>
        <w:t>щ</w:t>
      </w:r>
      <w:r>
        <w:rPr>
          <w:spacing w:val="1"/>
          <w:w w:val="99"/>
        </w:rPr>
        <w:t>ий</w:t>
      </w:r>
      <w:r>
        <w:t>ся,</w:t>
      </w:r>
      <w:r>
        <w:rPr>
          <w:spacing w:val="52"/>
        </w:rPr>
        <w:t xml:space="preserve"> </w:t>
      </w:r>
      <w:r>
        <w:t>с</w:t>
      </w:r>
      <w:r>
        <w:rPr>
          <w:w w:val="99"/>
        </w:rPr>
        <w:t>т</w:t>
      </w:r>
      <w:r>
        <w:rPr>
          <w:spacing w:val="-9"/>
        </w:rPr>
        <w:t>у</w:t>
      </w:r>
      <w:r>
        <w:rPr>
          <w:spacing w:val="2"/>
        </w:rPr>
        <w:t>д</w:t>
      </w:r>
      <w:r>
        <w:t>ен</w:t>
      </w:r>
      <w:r>
        <w:rPr>
          <w:w w:val="99"/>
        </w:rPr>
        <w:t>т</w:t>
      </w:r>
      <w:r w:rsidR="00EF4477">
        <w:t xml:space="preserve"> -  180 </w:t>
      </w:r>
      <w:r>
        <w:t>ч</w:t>
      </w:r>
      <w:r>
        <w:rPr>
          <w:spacing w:val="-1"/>
        </w:rPr>
        <w:t>е</w:t>
      </w:r>
      <w:r>
        <w:rPr>
          <w:spacing w:val="-4"/>
        </w:rPr>
        <w:t>л</w:t>
      </w:r>
      <w:r>
        <w:rPr>
          <w:spacing w:val="4"/>
        </w:rPr>
        <w:t>о</w:t>
      </w:r>
      <w:r>
        <w:rPr>
          <w:spacing w:val="1"/>
        </w:rPr>
        <w:t>в</w:t>
      </w:r>
      <w:r>
        <w:t>е</w:t>
      </w:r>
      <w:r>
        <w:rPr>
          <w:spacing w:val="-1"/>
        </w:rPr>
        <w:t>к</w:t>
      </w:r>
      <w:r>
        <w:t>,</w:t>
      </w:r>
      <w:r>
        <w:rPr>
          <w:spacing w:val="47"/>
        </w:rPr>
        <w:t xml:space="preserve"> </w:t>
      </w:r>
      <w:r>
        <w:t>ра</w:t>
      </w:r>
      <w:r>
        <w:rPr>
          <w:spacing w:val="-2"/>
        </w:rPr>
        <w:t>б</w:t>
      </w:r>
      <w:r>
        <w:rPr>
          <w:spacing w:val="3"/>
        </w:rPr>
        <w:t>о</w:t>
      </w:r>
      <w:r>
        <w:t>ч</w:t>
      </w:r>
      <w:r>
        <w:rPr>
          <w:spacing w:val="1"/>
        </w:rPr>
        <w:t>и</w:t>
      </w:r>
      <w:r>
        <w:t>й</w:t>
      </w:r>
      <w:r>
        <w:rPr>
          <w:spacing w:val="44"/>
        </w:rPr>
        <w:t xml:space="preserve"> </w:t>
      </w:r>
      <w:r>
        <w:t>-</w:t>
      </w:r>
      <w:r>
        <w:rPr>
          <w:spacing w:val="52"/>
        </w:rPr>
        <w:t xml:space="preserve"> </w:t>
      </w:r>
      <w:r w:rsidR="00D96AB7">
        <w:rPr>
          <w:spacing w:val="52"/>
        </w:rPr>
        <w:t>1</w:t>
      </w:r>
      <w:r w:rsidR="00676F12">
        <w:t>7</w:t>
      </w:r>
      <w:r>
        <w:t>,</w:t>
      </w:r>
      <w:r>
        <w:rPr>
          <w:spacing w:val="47"/>
        </w:rPr>
        <w:t xml:space="preserve"> </w:t>
      </w:r>
      <w:r>
        <w:t>сл</w:t>
      </w:r>
      <w:r>
        <w:rPr>
          <w:spacing w:val="-9"/>
        </w:rPr>
        <w:t>у</w:t>
      </w:r>
      <w:r>
        <w:rPr>
          <w:spacing w:val="1"/>
        </w:rPr>
        <w:t>ж</w:t>
      </w:r>
      <w:r>
        <w:t>а</w:t>
      </w:r>
      <w:r>
        <w:rPr>
          <w:spacing w:val="2"/>
          <w:w w:val="99"/>
        </w:rPr>
        <w:t>щ</w:t>
      </w:r>
      <w:r>
        <w:rPr>
          <w:spacing w:val="1"/>
        </w:rPr>
        <w:t>и</w:t>
      </w:r>
      <w:r>
        <w:rPr>
          <w:w w:val="99"/>
        </w:rPr>
        <w:t>й</w:t>
      </w:r>
      <w:r>
        <w:rPr>
          <w:spacing w:val="53"/>
        </w:rPr>
        <w:t xml:space="preserve"> </w:t>
      </w:r>
      <w:r>
        <w:t>–</w:t>
      </w:r>
      <w:r>
        <w:rPr>
          <w:spacing w:val="46"/>
        </w:rPr>
        <w:t xml:space="preserve"> </w:t>
      </w:r>
      <w:r w:rsidR="00D96AB7">
        <w:t>415</w:t>
      </w:r>
      <w:r>
        <w:t xml:space="preserve"> ч</w:t>
      </w:r>
      <w:r>
        <w:rPr>
          <w:spacing w:val="-1"/>
        </w:rPr>
        <w:t>е</w:t>
      </w:r>
      <w:r>
        <w:rPr>
          <w:w w:val="99"/>
        </w:rPr>
        <w:t>л</w:t>
      </w:r>
      <w:r>
        <w:rPr>
          <w:spacing w:val="4"/>
        </w:rPr>
        <w:t>о</w:t>
      </w:r>
      <w:r>
        <w:rPr>
          <w:spacing w:val="2"/>
        </w:rPr>
        <w:t>в</w:t>
      </w:r>
      <w:r>
        <w:t>е</w:t>
      </w:r>
      <w:r>
        <w:rPr>
          <w:spacing w:val="-1"/>
        </w:rPr>
        <w:t>к</w:t>
      </w:r>
      <w:r>
        <w:t>,</w:t>
      </w:r>
      <w:r>
        <w:rPr>
          <w:spacing w:val="171"/>
        </w:rPr>
        <w:t xml:space="preserve"> </w:t>
      </w:r>
      <w:r>
        <w:rPr>
          <w:spacing w:val="1"/>
          <w:w w:val="99"/>
        </w:rPr>
        <w:t>п</w:t>
      </w:r>
      <w:r>
        <w:t>ре</w:t>
      </w:r>
      <w:r>
        <w:rPr>
          <w:spacing w:val="-2"/>
        </w:rPr>
        <w:t>д</w:t>
      </w:r>
      <w:r>
        <w:rPr>
          <w:w w:val="99"/>
        </w:rPr>
        <w:t>п</w:t>
      </w:r>
      <w:r>
        <w:t>р</w:t>
      </w:r>
      <w:r>
        <w:rPr>
          <w:spacing w:val="1"/>
          <w:w w:val="99"/>
        </w:rPr>
        <w:t>ини</w:t>
      </w:r>
      <w:r>
        <w:rPr>
          <w:spacing w:val="2"/>
        </w:rPr>
        <w:t>м</w:t>
      </w:r>
      <w:r>
        <w:t>атель</w:t>
      </w:r>
      <w:r w:rsidR="00EF4477">
        <w:t xml:space="preserve"> – 150 </w:t>
      </w:r>
      <w:r>
        <w:t>ч</w:t>
      </w:r>
      <w:r>
        <w:rPr>
          <w:spacing w:val="-1"/>
        </w:rPr>
        <w:t>е</w:t>
      </w:r>
      <w:r>
        <w:rPr>
          <w:spacing w:val="-4"/>
        </w:rPr>
        <w:t>л</w:t>
      </w:r>
      <w:r>
        <w:rPr>
          <w:spacing w:val="3"/>
        </w:rPr>
        <w:t>о</w:t>
      </w:r>
      <w:r>
        <w:rPr>
          <w:spacing w:val="2"/>
        </w:rPr>
        <w:t>в</w:t>
      </w:r>
      <w:r>
        <w:t>е</w:t>
      </w:r>
      <w:r>
        <w:rPr>
          <w:spacing w:val="-1"/>
        </w:rPr>
        <w:t>к</w:t>
      </w:r>
      <w:r>
        <w:t>,</w:t>
      </w:r>
      <w:r>
        <w:rPr>
          <w:spacing w:val="172"/>
        </w:rPr>
        <w:t xml:space="preserve"> </w:t>
      </w:r>
      <w:r>
        <w:rPr>
          <w:spacing w:val="-1"/>
        </w:rPr>
        <w:t>д</w:t>
      </w:r>
      <w:r>
        <w:rPr>
          <w:spacing w:val="3"/>
        </w:rPr>
        <w:t>о</w:t>
      </w:r>
      <w:r>
        <w:rPr>
          <w:spacing w:val="-2"/>
        </w:rPr>
        <w:t>м</w:t>
      </w:r>
      <w:r>
        <w:rPr>
          <w:spacing w:val="4"/>
        </w:rPr>
        <w:t>о</w:t>
      </w:r>
      <w:r>
        <w:rPr>
          <w:spacing w:val="-4"/>
        </w:rPr>
        <w:t>х</w:t>
      </w:r>
      <w:r>
        <w:rPr>
          <w:spacing w:val="4"/>
        </w:rPr>
        <w:t>о</w:t>
      </w:r>
      <w:r>
        <w:rPr>
          <w:spacing w:val="1"/>
          <w:w w:val="99"/>
        </w:rPr>
        <w:t>з</w:t>
      </w:r>
      <w:r>
        <w:rPr>
          <w:spacing w:val="-4"/>
        </w:rPr>
        <w:t>я</w:t>
      </w:r>
      <w:r>
        <w:t>йка</w:t>
      </w:r>
      <w:r w:rsidR="00EF4477">
        <w:rPr>
          <w:spacing w:val="176"/>
        </w:rPr>
        <w:t xml:space="preserve"> </w:t>
      </w:r>
      <w:r>
        <w:t>-</w:t>
      </w:r>
      <w:r>
        <w:rPr>
          <w:spacing w:val="177"/>
        </w:rPr>
        <w:t xml:space="preserve"> </w:t>
      </w:r>
      <w:r w:rsidR="00D96AB7">
        <w:t>17</w:t>
      </w:r>
      <w:r>
        <w:rPr>
          <w:spacing w:val="175"/>
        </w:rPr>
        <w:t xml:space="preserve"> </w:t>
      </w:r>
      <w:r>
        <w:t>че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2"/>
        </w:rPr>
        <w:t>в</w:t>
      </w:r>
      <w:r>
        <w:t>е</w:t>
      </w:r>
      <w:r>
        <w:rPr>
          <w:spacing w:val="-1"/>
        </w:rPr>
        <w:t>к</w:t>
      </w:r>
      <w:r>
        <w:t>,</w:t>
      </w:r>
      <w:r>
        <w:rPr>
          <w:spacing w:val="171"/>
        </w:rPr>
        <w:t xml:space="preserve"> </w:t>
      </w:r>
      <w:r>
        <w:rPr>
          <w:spacing w:val="2"/>
        </w:rPr>
        <w:t>в</w:t>
      </w:r>
      <w:r>
        <w:t>ре</w:t>
      </w:r>
      <w:r>
        <w:rPr>
          <w:spacing w:val="1"/>
        </w:rPr>
        <w:t>м</w:t>
      </w:r>
      <w:r>
        <w:t>е</w:t>
      </w:r>
      <w:r>
        <w:rPr>
          <w:w w:val="99"/>
        </w:rPr>
        <w:t>н</w:t>
      </w:r>
      <w:r>
        <w:rPr>
          <w:spacing w:val="-3"/>
          <w:w w:val="99"/>
        </w:rPr>
        <w:t>н</w:t>
      </w:r>
      <w:r>
        <w:t xml:space="preserve">о </w:t>
      </w:r>
      <w:r>
        <w:rPr>
          <w:w w:val="99"/>
        </w:rPr>
        <w:t>н</w:t>
      </w:r>
      <w:r>
        <w:t>ера</w:t>
      </w:r>
      <w:r>
        <w:rPr>
          <w:spacing w:val="-2"/>
        </w:rPr>
        <w:t>б</w:t>
      </w:r>
      <w:r>
        <w:rPr>
          <w:spacing w:val="4"/>
        </w:rPr>
        <w:t>о</w:t>
      </w:r>
      <w:r>
        <w:t>та</w:t>
      </w:r>
      <w:r>
        <w:rPr>
          <w:spacing w:val="-1"/>
        </w:rPr>
        <w:t>ю</w:t>
      </w:r>
      <w:r>
        <w:rPr>
          <w:spacing w:val="1"/>
        </w:rPr>
        <w:t>щ</w:t>
      </w:r>
      <w:r>
        <w:rPr>
          <w:spacing w:val="1"/>
          <w:w w:val="99"/>
        </w:rPr>
        <w:t>и</w:t>
      </w:r>
      <w:r>
        <w:rPr>
          <w:w w:val="99"/>
        </w:rPr>
        <w:t>й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 w:rsidR="00D96AB7">
        <w:t>19</w:t>
      </w:r>
      <w:r>
        <w:rPr>
          <w:spacing w:val="-1"/>
        </w:rPr>
        <w:t xml:space="preserve"> че</w:t>
      </w:r>
      <w:r>
        <w:t>ло</w:t>
      </w:r>
      <w:r>
        <w:rPr>
          <w:spacing w:val="1"/>
        </w:rPr>
        <w:t>в</w:t>
      </w:r>
      <w:r>
        <w:t>е</w:t>
      </w:r>
      <w:r>
        <w:rPr>
          <w:spacing w:val="-1"/>
        </w:rPr>
        <w:t>к</w:t>
      </w:r>
      <w:r>
        <w:t>а,</w:t>
      </w:r>
      <w:r>
        <w:rPr>
          <w:spacing w:val="61"/>
        </w:rPr>
        <w:t xml:space="preserve"> </w:t>
      </w:r>
      <w:r>
        <w:rPr>
          <w:spacing w:val="1"/>
          <w:w w:val="99"/>
        </w:rPr>
        <w:t>п</w:t>
      </w:r>
      <w:r>
        <w:t>е</w:t>
      </w:r>
      <w:r>
        <w:rPr>
          <w:w w:val="99"/>
        </w:rPr>
        <w:t>н</w:t>
      </w:r>
      <w:r>
        <w:t>с</w:t>
      </w:r>
      <w:r>
        <w:rPr>
          <w:spacing w:val="-3"/>
        </w:rPr>
        <w:t>и</w:t>
      </w:r>
      <w:r>
        <w:rPr>
          <w:spacing w:val="3"/>
        </w:rPr>
        <w:t>о</w:t>
      </w:r>
      <w:r>
        <w:rPr>
          <w:spacing w:val="1"/>
        </w:rPr>
        <w:t>н</w:t>
      </w:r>
      <w:r>
        <w:t>еры</w:t>
      </w:r>
      <w:r>
        <w:rPr>
          <w:spacing w:val="2"/>
        </w:rPr>
        <w:t xml:space="preserve"> </w:t>
      </w:r>
      <w:r w:rsidR="00676F12">
        <w:t xml:space="preserve">- </w:t>
      </w:r>
      <w:r w:rsidR="00D96AB7">
        <w:t>19</w:t>
      </w:r>
      <w:r w:rsidR="00676F12">
        <w:t>2</w:t>
      </w:r>
      <w:r>
        <w:rPr>
          <w:spacing w:val="2"/>
        </w:rPr>
        <w:t xml:space="preserve"> </w:t>
      </w:r>
      <w:r>
        <w:t>ч</w:t>
      </w:r>
      <w:r>
        <w:rPr>
          <w:spacing w:val="-6"/>
        </w:rPr>
        <w:t>е</w:t>
      </w:r>
      <w:r>
        <w:t>л</w:t>
      </w:r>
      <w:r>
        <w:rPr>
          <w:spacing w:val="4"/>
        </w:rPr>
        <w:t>о</w:t>
      </w:r>
      <w:r>
        <w:rPr>
          <w:spacing w:val="2"/>
        </w:rPr>
        <w:t>в</w:t>
      </w:r>
      <w:r>
        <w:t xml:space="preserve">ек, </w:t>
      </w:r>
      <w:r>
        <w:rPr>
          <w:spacing w:val="-2"/>
        </w:rPr>
        <w:t>д</w:t>
      </w:r>
      <w:r>
        <w:t>р</w:t>
      </w:r>
      <w:r>
        <w:rPr>
          <w:spacing w:val="-10"/>
        </w:rPr>
        <w:t>у</w:t>
      </w:r>
      <w:r>
        <w:rPr>
          <w:spacing w:val="1"/>
        </w:rPr>
        <w:t>г</w:t>
      </w:r>
      <w:r>
        <w:rPr>
          <w:spacing w:val="5"/>
        </w:rPr>
        <w:t>о</w:t>
      </w:r>
      <w:r>
        <w:t>е</w:t>
      </w:r>
      <w:r>
        <w:rPr>
          <w:spacing w:val="65"/>
        </w:rPr>
        <w:t xml:space="preserve"> </w:t>
      </w:r>
      <w:r w:rsidR="00D96AB7">
        <w:t>- 10</w:t>
      </w:r>
      <w:r>
        <w:rPr>
          <w:spacing w:val="2"/>
        </w:rPr>
        <w:t xml:space="preserve"> </w:t>
      </w:r>
      <w:r>
        <w:t>че</w:t>
      </w:r>
      <w:r>
        <w:rPr>
          <w:spacing w:val="-5"/>
        </w:rPr>
        <w:t>л</w:t>
      </w:r>
      <w:r>
        <w:rPr>
          <w:spacing w:val="4"/>
        </w:rPr>
        <w:t>о</w:t>
      </w:r>
      <w:r>
        <w:rPr>
          <w:spacing w:val="2"/>
        </w:rPr>
        <w:t>в</w:t>
      </w:r>
      <w:r>
        <w:t>е</w:t>
      </w:r>
      <w:r>
        <w:rPr>
          <w:spacing w:val="-2"/>
        </w:rPr>
        <w:t>к</w:t>
      </w:r>
      <w:r>
        <w:t>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20720D" w:rsidRDefault="00522958">
      <w:pPr>
        <w:widowControl w:val="0"/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640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="0036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D96AB7" w:rsidRDefault="00522958">
      <w:pPr>
        <w:widowControl w:val="0"/>
        <w:spacing w:line="241" w:lineRule="auto"/>
        <w:ind w:left="360" w:right="5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>1</w:t>
      </w:r>
      <w:r w:rsidR="00676F12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0720D" w:rsidRDefault="00522958">
      <w:pPr>
        <w:widowControl w:val="0"/>
        <w:spacing w:line="241" w:lineRule="auto"/>
        <w:ind w:left="360" w:right="5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52295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</w:p>
    <w:p w:rsidR="0020720D" w:rsidRDefault="002072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24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)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8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720D">
          <w:type w:val="continuous"/>
          <w:pgSz w:w="11904" w:h="16838"/>
          <w:pgMar w:top="1134" w:right="842" w:bottom="1134" w:left="133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E00A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(100</w:t>
      </w:r>
      <w:r w:rsidR="00972714"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>- 0 (0</w:t>
      </w:r>
      <w:r w:rsidR="00972714"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bookmarkEnd w:id="0"/>
    </w:p>
    <w:p w:rsidR="0020720D" w:rsidRDefault="00522958">
      <w:pPr>
        <w:widowControl w:val="0"/>
        <w:tabs>
          <w:tab w:val="left" w:pos="1262"/>
          <w:tab w:val="left" w:pos="2423"/>
          <w:tab w:val="left" w:pos="3228"/>
          <w:tab w:val="left" w:pos="5022"/>
          <w:tab w:val="left" w:pos="6168"/>
          <w:tab w:val="left" w:pos="8072"/>
          <w:tab w:val="left" w:pos="9638"/>
        </w:tabs>
        <w:spacing w:line="238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995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EE00AC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D96AB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E00A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spacing w:before="3"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дении,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CE0DB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0%)</w:t>
      </w:r>
    </w:p>
    <w:p w:rsidR="0020720D" w:rsidRDefault="00522958">
      <w:pPr>
        <w:widowControl w:val="0"/>
        <w:spacing w:before="4" w:line="238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CE0DB7">
        <w:rPr>
          <w:rFonts w:ascii="Times New Roman" w:eastAsia="Times New Roman" w:hAnsi="Times New Roman" w:cs="Times New Roman"/>
          <w:color w:val="000000"/>
          <w:sz w:val="24"/>
          <w:szCs w:val="24"/>
        </w:rPr>
        <w:t>990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E00AC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овсем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CE0DB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7E09A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0%)</w:t>
      </w:r>
    </w:p>
    <w:p w:rsidR="0020720D" w:rsidRDefault="00522958">
      <w:pPr>
        <w:widowControl w:val="0"/>
        <w:tabs>
          <w:tab w:val="left" w:pos="5935"/>
        </w:tabs>
        <w:spacing w:line="240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997</w:t>
      </w:r>
      <w:r w:rsidR="0083044E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7E09A7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="007E09A7">
        <w:rPr>
          <w:rFonts w:ascii="Times New Roman" w:eastAsia="Times New Roman" w:hAnsi="Times New Roman" w:cs="Times New Roman"/>
          <w:color w:val="000000"/>
          <w:sz w:val="24"/>
          <w:szCs w:val="24"/>
        </w:rPr>
        <w:t>- 3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7E09A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tabs>
          <w:tab w:val="left" w:pos="2065"/>
        </w:tabs>
        <w:spacing w:before="1" w:line="238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– 997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рены-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522958">
      <w:pPr>
        <w:widowControl w:val="0"/>
        <w:tabs>
          <w:tab w:val="left" w:pos="1041"/>
          <w:tab w:val="left" w:pos="1924"/>
          <w:tab w:val="left" w:pos="3996"/>
          <w:tab w:val="left" w:pos="4845"/>
          <w:tab w:val="left" w:pos="6327"/>
          <w:tab w:val="left" w:pos="8034"/>
          <w:tab w:val="left" w:pos="8451"/>
          <w:tab w:val="left" w:pos="9127"/>
        </w:tabs>
        <w:spacing w:line="239" w:lineRule="auto"/>
        <w:ind w:left="360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EF447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>1000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0720D" w:rsidRDefault="0020720D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40" w:lineRule="auto"/>
        <w:ind w:left="24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ия)</w:t>
      </w:r>
    </w:p>
    <w:p w:rsidR="0020720D" w:rsidRDefault="0020720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7" w:lineRule="auto"/>
        <w:ind w:left="360" w:right="1408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20720D" w:rsidRDefault="00522958">
      <w:pPr>
        <w:widowControl w:val="0"/>
        <w:spacing w:before="4" w:line="237" w:lineRule="auto"/>
        <w:ind w:left="360" w:right="9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before="5" w:line="238" w:lineRule="auto"/>
        <w:ind w:left="7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</w:p>
    <w:p w:rsidR="0020720D" w:rsidRDefault="00522958">
      <w:pPr>
        <w:widowControl w:val="0"/>
        <w:spacing w:line="241" w:lineRule="auto"/>
        <w:ind w:left="360"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0" w:lineRule="auto"/>
        <w:ind w:left="1081" w:right="7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- 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38" w:lineRule="auto"/>
        <w:ind w:left="1081" w:right="46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– 1000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before="3" w:line="238" w:lineRule="auto"/>
        <w:ind w:left="1081" w:right="3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1" w:lineRule="auto"/>
        <w:ind w:left="1081" w:right="8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522958">
      <w:pPr>
        <w:widowControl w:val="0"/>
        <w:spacing w:line="241" w:lineRule="auto"/>
        <w:ind w:left="360" w:right="1676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</w:p>
    <w:p w:rsidR="0020720D" w:rsidRDefault="00522958">
      <w:pPr>
        <w:widowControl w:val="0"/>
        <w:spacing w:line="240" w:lineRule="auto"/>
        <w:ind w:left="360" w:right="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F447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720D" w:rsidRDefault="0020720D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spacing w:line="239" w:lineRule="auto"/>
        <w:ind w:left="360" w:right="-9" w:firstLine="2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22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ГАУК РХ «Театр им. М.Ю. Лермонтова».</w:t>
      </w:r>
    </w:p>
    <w:p w:rsidR="0020720D" w:rsidRDefault="002072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720D" w:rsidRDefault="00522958">
      <w:pPr>
        <w:widowControl w:val="0"/>
        <w:tabs>
          <w:tab w:val="left" w:pos="6473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ГАУК РХ «Театр им.</w:t>
      </w:r>
      <w:r w:rsidR="00D31A8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М.Ю. Лермонтова»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Абакана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End w:id="2"/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Е.И.</w:t>
      </w:r>
      <w:r w:rsidR="005E00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3044E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Медведкина</w:t>
      </w:r>
      <w:proofErr w:type="spellEnd"/>
    </w:p>
    <w:sectPr w:rsidR="0020720D" w:rsidSect="00EF4477">
      <w:pgSz w:w="11904" w:h="16838"/>
      <w:pgMar w:top="709" w:right="840" w:bottom="1134" w:left="133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720D"/>
    <w:rsid w:val="0020720D"/>
    <w:rsid w:val="00363BAD"/>
    <w:rsid w:val="00522958"/>
    <w:rsid w:val="005E00E0"/>
    <w:rsid w:val="00676F12"/>
    <w:rsid w:val="007E09A7"/>
    <w:rsid w:val="0083044E"/>
    <w:rsid w:val="00972714"/>
    <w:rsid w:val="00981A4E"/>
    <w:rsid w:val="00A05751"/>
    <w:rsid w:val="00AB0960"/>
    <w:rsid w:val="00AB6208"/>
    <w:rsid w:val="00BF722E"/>
    <w:rsid w:val="00CE0DB7"/>
    <w:rsid w:val="00D31A8F"/>
    <w:rsid w:val="00D96AB7"/>
    <w:rsid w:val="00EE00AC"/>
    <w:rsid w:val="00EE267B"/>
    <w:rsid w:val="00E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ECADD-D5D0-4896-B1DB-FAC15F7E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0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0E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EF447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cp:lastPrinted>2026-01-15T08:46:00Z</cp:lastPrinted>
  <dcterms:created xsi:type="dcterms:W3CDTF">2026-01-13T10:40:00Z</dcterms:created>
  <dcterms:modified xsi:type="dcterms:W3CDTF">2026-01-15T08:52:00Z</dcterms:modified>
</cp:coreProperties>
</file>